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1AAB" w14:textId="77777777" w:rsidR="006D14F7" w:rsidRDefault="006D14F7" w:rsidP="001C6804">
      <w:pPr>
        <w:shd w:val="clear" w:color="auto" w:fill="FFFFFF"/>
        <w:spacing w:before="100" w:beforeAutospacing="1" w:after="24" w:line="240" w:lineRule="auto"/>
        <w:rPr>
          <w:rFonts w:ascii="Arial" w:hAnsi="Arial" w:cs="Arial"/>
          <w:color w:val="202122"/>
          <w:sz w:val="21"/>
          <w:szCs w:val="21"/>
          <w:lang w:eastAsia="uk-UA"/>
        </w:rPr>
      </w:pPr>
    </w:p>
    <w:p w14:paraId="356DD40F" w14:textId="77777777" w:rsidR="006D14F7" w:rsidRPr="0016278B" w:rsidRDefault="006D14F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16D174B" w14:textId="77777777" w:rsidR="006D14F7" w:rsidRPr="006B395A" w:rsidRDefault="006D14F7" w:rsidP="006B395A">
      <w:pPr>
        <w:spacing w:after="0" w:line="240" w:lineRule="auto"/>
        <w:textAlignment w:val="baseline"/>
        <w:outlineLvl w:val="0"/>
        <w:rPr>
          <w:rFonts w:ascii="Arial" w:hAnsi="Arial" w:cs="Arial"/>
          <w:b/>
          <w:bCs/>
          <w:kern w:val="36"/>
          <w:sz w:val="36"/>
          <w:szCs w:val="36"/>
          <w:lang w:eastAsia="uk-UA"/>
        </w:rPr>
      </w:pPr>
    </w:p>
    <w:p w14:paraId="61237BE6" w14:textId="77777777" w:rsidR="006D14F7" w:rsidRPr="001C0CEE" w:rsidRDefault="006D14F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95516B9"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0558DD3"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2D2EB098"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33981FF" w14:textId="77777777" w:rsidR="006D14F7" w:rsidRPr="00314EB3" w:rsidRDefault="006D14F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222A71A7" w14:textId="77777777" w:rsidR="00122BCC" w:rsidRDefault="00122BCC" w:rsidP="001C0CEE">
      <w:pPr>
        <w:shd w:val="clear" w:color="auto" w:fill="FFFFFF"/>
        <w:spacing w:after="0" w:line="240" w:lineRule="auto"/>
        <w:jc w:val="both"/>
        <w:textAlignment w:val="baseline"/>
        <w:rPr>
          <w:rFonts w:ascii="Times New Roman" w:hAnsi="Times New Roman"/>
        </w:rPr>
      </w:pPr>
      <w:bookmarkStart w:id="0" w:name="_Hlk186732785"/>
      <w:bookmarkStart w:id="1" w:name="_Hlk187162786"/>
      <w:r w:rsidRPr="00D80DD7">
        <w:rPr>
          <w:rFonts w:ascii="Times New Roman" w:hAnsi="Times New Roman"/>
        </w:rPr>
        <w:t>Цукор (ДК 021:2015 - 15830000-5 - Цукор і супутня продукція)</w:t>
      </w:r>
      <w:bookmarkEnd w:id="0"/>
    </w:p>
    <w:bookmarkEnd w:id="1"/>
    <w:p w14:paraId="3C15B002" w14:textId="60F7EC20"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270E240E" w14:textId="77777777" w:rsidR="00E0462A" w:rsidRPr="00564369" w:rsidRDefault="00E0462A" w:rsidP="00E0462A">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6489F311" w14:textId="348E8428" w:rsidR="006D14F7" w:rsidRPr="001C0CEE" w:rsidRDefault="006D14F7" w:rsidP="00640C6E">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0462A">
        <w:rPr>
          <w:rFonts w:ascii="Arial" w:hAnsi="Arial" w:cs="Arial"/>
          <w:color w:val="333333"/>
          <w:sz w:val="20"/>
          <w:szCs w:val="20"/>
          <w:shd w:val="clear" w:color="auto" w:fill="FFFFFF"/>
        </w:rPr>
        <w:t> </w:t>
      </w:r>
      <w:r w:rsidR="00122BCC">
        <w:rPr>
          <w:rFonts w:ascii="Arial" w:hAnsi="Arial" w:cs="Arial"/>
          <w:color w:val="333333"/>
          <w:sz w:val="20"/>
          <w:szCs w:val="20"/>
          <w:shd w:val="clear" w:color="auto" w:fill="FFFFFF"/>
        </w:rPr>
        <w:t>UA-2025-01-06-000141-a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1B3EC60B" w14:textId="77777777" w:rsidR="006D14F7" w:rsidRDefault="006D14F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24058EE" w14:textId="77777777" w:rsidR="006D14F7" w:rsidRDefault="006D14F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6D14F7" w:rsidRPr="00862349" w14:paraId="69AEC118" w14:textId="77777777" w:rsidTr="006613F6">
        <w:tc>
          <w:tcPr>
            <w:tcW w:w="1985" w:type="dxa"/>
          </w:tcPr>
          <w:p w14:paraId="09A08080" w14:textId="77777777" w:rsidR="006D14F7" w:rsidRPr="00862349" w:rsidRDefault="006D14F7" w:rsidP="006613F6">
            <w:pPr>
              <w:pStyle w:val="a8"/>
              <w:jc w:val="center"/>
              <w:rPr>
                <w:rFonts w:ascii="Times New Roman" w:hAnsi="Times New Roman"/>
              </w:rPr>
            </w:pPr>
            <w:r w:rsidRPr="00862349">
              <w:rPr>
                <w:rFonts w:ascii="Times New Roman" w:hAnsi="Times New Roman"/>
              </w:rPr>
              <w:t>Найменування товару</w:t>
            </w:r>
          </w:p>
        </w:tc>
        <w:tc>
          <w:tcPr>
            <w:tcW w:w="1134" w:type="dxa"/>
            <w:vAlign w:val="center"/>
          </w:tcPr>
          <w:p w14:paraId="6D6E6066" w14:textId="77777777" w:rsidR="006D14F7" w:rsidRPr="00862349" w:rsidRDefault="006D14F7" w:rsidP="006613F6">
            <w:pPr>
              <w:pStyle w:val="a8"/>
              <w:jc w:val="center"/>
              <w:rPr>
                <w:rFonts w:ascii="Times New Roman" w:hAnsi="Times New Roman"/>
              </w:rPr>
            </w:pPr>
            <w:r w:rsidRPr="00862349">
              <w:rPr>
                <w:rFonts w:ascii="Times New Roman" w:hAnsi="Times New Roman"/>
              </w:rPr>
              <w:t>Одиниця виміру</w:t>
            </w:r>
          </w:p>
        </w:tc>
        <w:tc>
          <w:tcPr>
            <w:tcW w:w="1134" w:type="dxa"/>
            <w:vAlign w:val="center"/>
          </w:tcPr>
          <w:p w14:paraId="3E752835" w14:textId="77777777" w:rsidR="006D14F7" w:rsidRPr="00862349" w:rsidRDefault="006D14F7" w:rsidP="006613F6">
            <w:pPr>
              <w:pStyle w:val="a8"/>
              <w:jc w:val="center"/>
              <w:rPr>
                <w:rFonts w:ascii="Times New Roman" w:hAnsi="Times New Roman"/>
              </w:rPr>
            </w:pPr>
            <w:r w:rsidRPr="00862349">
              <w:rPr>
                <w:rFonts w:ascii="Times New Roman" w:hAnsi="Times New Roman"/>
              </w:rPr>
              <w:t>Кількість</w:t>
            </w:r>
          </w:p>
        </w:tc>
        <w:tc>
          <w:tcPr>
            <w:tcW w:w="5386" w:type="dxa"/>
            <w:vAlign w:val="center"/>
          </w:tcPr>
          <w:p w14:paraId="2F945C89" w14:textId="77777777" w:rsidR="006D14F7" w:rsidRPr="00862349" w:rsidRDefault="006D14F7" w:rsidP="006613F6">
            <w:pPr>
              <w:suppressAutoHyphens/>
              <w:spacing w:after="0" w:line="240" w:lineRule="auto"/>
              <w:jc w:val="center"/>
              <w:rPr>
                <w:rFonts w:ascii="Times New Roman" w:hAnsi="Times New Roman"/>
              </w:rPr>
            </w:pPr>
            <w:r w:rsidRPr="00862349">
              <w:rPr>
                <w:rFonts w:ascii="Times New Roman" w:hAnsi="Times New Roman"/>
              </w:rPr>
              <w:t>Технічні, якісні характеристики товару</w:t>
            </w:r>
          </w:p>
        </w:tc>
      </w:tr>
      <w:tr w:rsidR="006D14F7" w:rsidRPr="00862349" w14:paraId="110E0CD6" w14:textId="77777777" w:rsidTr="006613F6">
        <w:trPr>
          <w:trHeight w:val="1975"/>
        </w:trPr>
        <w:tc>
          <w:tcPr>
            <w:tcW w:w="1985" w:type="dxa"/>
          </w:tcPr>
          <w:p w14:paraId="7032A0F0" w14:textId="3867C205" w:rsidR="006D14F7" w:rsidRPr="00862349" w:rsidRDefault="00122BCC"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Цукор</w:t>
            </w:r>
          </w:p>
        </w:tc>
        <w:tc>
          <w:tcPr>
            <w:tcW w:w="1134" w:type="dxa"/>
          </w:tcPr>
          <w:p w14:paraId="6155149E" w14:textId="77777777" w:rsidR="006D14F7" w:rsidRPr="00862349" w:rsidRDefault="006D14F7" w:rsidP="006613F6">
            <w:pPr>
              <w:pStyle w:val="a8"/>
              <w:rPr>
                <w:rFonts w:ascii="Times New Roman" w:hAnsi="Times New Roman"/>
              </w:rPr>
            </w:pPr>
            <w:r w:rsidRPr="00862349">
              <w:rPr>
                <w:rFonts w:ascii="Times New Roman" w:hAnsi="Times New Roman"/>
              </w:rPr>
              <w:t>кг</w:t>
            </w:r>
          </w:p>
        </w:tc>
        <w:tc>
          <w:tcPr>
            <w:tcW w:w="1134" w:type="dxa"/>
          </w:tcPr>
          <w:p w14:paraId="1804CDF0" w14:textId="1EC7F4C4" w:rsidR="006D14F7" w:rsidRPr="00862349" w:rsidRDefault="00122BCC"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2000</w:t>
            </w:r>
          </w:p>
        </w:tc>
        <w:tc>
          <w:tcPr>
            <w:tcW w:w="5386" w:type="dxa"/>
            <w:vAlign w:val="center"/>
          </w:tcPr>
          <w:p w14:paraId="0B5D302E" w14:textId="153EA989" w:rsidR="006D14F7" w:rsidRPr="00862349" w:rsidRDefault="00122BCC" w:rsidP="006613F6">
            <w:pPr>
              <w:spacing w:after="0" w:line="240" w:lineRule="auto"/>
              <w:jc w:val="both"/>
              <w:rPr>
                <w:rFonts w:ascii="Times New Roman" w:hAnsi="Times New Roman"/>
                <w:color w:val="000000"/>
              </w:rPr>
            </w:pPr>
            <w:r w:rsidRPr="00122BCC">
              <w:rPr>
                <w:rFonts w:ascii="Times New Roman" w:hAnsi="Times New Roman"/>
              </w:rPr>
              <w:t>Оцінка якості – згідно ДСТУ 4623</w:t>
            </w:r>
            <w:r>
              <w:rPr>
                <w:rFonts w:ascii="Times New Roman" w:hAnsi="Times New Roman"/>
              </w:rPr>
              <w:t xml:space="preserve">. </w:t>
            </w:r>
            <w:r w:rsidRPr="00122BCC">
              <w:rPr>
                <w:rFonts w:ascii="Times New Roman" w:hAnsi="Times New Roman"/>
              </w:rPr>
              <w:t>Цукор білий кристалічний І категорії з цукрових буряків Зовнішній вигляд – Цукор повинен бути сипучим, без грудочок, білого кольору з блиском, солодкого смаку, без сторонніх присмаків. Розчинність повна, розчин прозорий, без осаду і домішок.. Маркування – З маркуванням на кожній упакованій одиниці. Без ГМО, що має бути зазначено на упаковці. Продукція не повинна містити небезпечні для організму речовини, в тому числі штучні барвники, консерванти, ароматизатори.</w:t>
            </w:r>
          </w:p>
        </w:tc>
      </w:tr>
    </w:tbl>
    <w:p w14:paraId="630F2317" w14:textId="77777777" w:rsidR="006D14F7" w:rsidRPr="001C0CEE" w:rsidRDefault="006D14F7" w:rsidP="001C0CEE">
      <w:pPr>
        <w:pStyle w:val="a5"/>
        <w:spacing w:before="0" w:beforeAutospacing="0" w:after="0" w:afterAutospacing="0"/>
        <w:jc w:val="both"/>
        <w:rPr>
          <w:color w:val="000000"/>
        </w:rPr>
      </w:pPr>
    </w:p>
    <w:p w14:paraId="56C20FC8"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6DE4511B" w14:textId="103CED29" w:rsidR="006D14F7" w:rsidRPr="00AA6F1F" w:rsidRDefault="006D14F7" w:rsidP="00122BCC">
      <w:pPr>
        <w:shd w:val="clear" w:color="auto" w:fill="FFFFFF"/>
        <w:spacing w:after="0" w:line="240" w:lineRule="auto"/>
        <w:jc w:val="both"/>
        <w:textAlignment w:val="baseline"/>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122BCC" w:rsidRPr="00D80DD7">
        <w:rPr>
          <w:rFonts w:ascii="Times New Roman" w:hAnsi="Times New Roman"/>
        </w:rPr>
        <w:t>Цукор (ДК 021:2015 - 15830000-5 - Цукор і супутня продукція)</w:t>
      </w:r>
      <w:r w:rsidR="00122BCC">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14:paraId="6B0876C3"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p>
    <w:p w14:paraId="3EC0FDB7" w14:textId="77777777" w:rsidR="006D14F7"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0CD23E75" w14:textId="4766D2EF" w:rsidR="006D14F7" w:rsidRPr="001C0CEE" w:rsidRDefault="00122BCC"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Cs/>
        </w:rPr>
        <w:t>8</w:t>
      </w:r>
      <w:r w:rsidR="00B35C62">
        <w:rPr>
          <w:rFonts w:ascii="Times New Roman" w:hAnsi="Times New Roman"/>
          <w:bCs/>
        </w:rPr>
        <w:t>5</w:t>
      </w:r>
      <w:r>
        <w:rPr>
          <w:rFonts w:ascii="Times New Roman" w:hAnsi="Times New Roman"/>
          <w:bCs/>
        </w:rPr>
        <w:t>0</w:t>
      </w:r>
      <w:r w:rsidR="00B35C62">
        <w:rPr>
          <w:rFonts w:ascii="Times New Roman" w:hAnsi="Times New Roman"/>
          <w:bCs/>
        </w:rPr>
        <w:t>00</w:t>
      </w:r>
      <w:r w:rsidR="00F36A40">
        <w:rPr>
          <w:rFonts w:ascii="Times New Roman" w:hAnsi="Times New Roman"/>
          <w:bCs/>
        </w:rPr>
        <w:t>,00</w:t>
      </w:r>
      <w:r w:rsidR="006D14F7" w:rsidRPr="00A02BBF">
        <w:rPr>
          <w:rFonts w:ascii="Times New Roman" w:hAnsi="Times New Roman"/>
          <w:bCs/>
        </w:rPr>
        <w:t xml:space="preserve"> грн.</w:t>
      </w:r>
      <w:r w:rsidR="006D14F7">
        <w:rPr>
          <w:rFonts w:ascii="Times New Roman" w:hAnsi="Times New Roman"/>
          <w:bCs/>
        </w:rPr>
        <w:t xml:space="preserve"> з ПДВ.</w:t>
      </w:r>
    </w:p>
    <w:p w14:paraId="78B2D455"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7F88CC2B"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3E0D813C" w14:textId="77777777" w:rsidR="006D14F7" w:rsidRPr="001C0CEE" w:rsidRDefault="006D14F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2723BF21" w14:textId="77777777" w:rsidR="006D14F7" w:rsidRPr="001C0CEE" w:rsidRDefault="006D14F7" w:rsidP="001C0CEE">
      <w:pPr>
        <w:jc w:val="both"/>
        <w:rPr>
          <w:sz w:val="24"/>
          <w:szCs w:val="24"/>
        </w:rPr>
      </w:pPr>
    </w:p>
    <w:sectPr w:rsidR="006D14F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22BCC"/>
    <w:rsid w:val="0016278B"/>
    <w:rsid w:val="00185C69"/>
    <w:rsid w:val="001C0CEE"/>
    <w:rsid w:val="001C6804"/>
    <w:rsid w:val="001D0436"/>
    <w:rsid w:val="0029520F"/>
    <w:rsid w:val="00314EB3"/>
    <w:rsid w:val="00386160"/>
    <w:rsid w:val="003A3FC1"/>
    <w:rsid w:val="003A5613"/>
    <w:rsid w:val="003B573A"/>
    <w:rsid w:val="003D330A"/>
    <w:rsid w:val="003F7550"/>
    <w:rsid w:val="0046785C"/>
    <w:rsid w:val="005218C7"/>
    <w:rsid w:val="00534B13"/>
    <w:rsid w:val="00566420"/>
    <w:rsid w:val="005A4F4C"/>
    <w:rsid w:val="005B6303"/>
    <w:rsid w:val="00640C6E"/>
    <w:rsid w:val="006613F6"/>
    <w:rsid w:val="00667560"/>
    <w:rsid w:val="006B395A"/>
    <w:rsid w:val="006D14F7"/>
    <w:rsid w:val="007057D4"/>
    <w:rsid w:val="00722D0B"/>
    <w:rsid w:val="00750851"/>
    <w:rsid w:val="007536F6"/>
    <w:rsid w:val="00782232"/>
    <w:rsid w:val="007C45C5"/>
    <w:rsid w:val="00852F46"/>
    <w:rsid w:val="00862349"/>
    <w:rsid w:val="008637D5"/>
    <w:rsid w:val="00896E71"/>
    <w:rsid w:val="00A02BBF"/>
    <w:rsid w:val="00A06A7C"/>
    <w:rsid w:val="00AA6F1F"/>
    <w:rsid w:val="00AE587E"/>
    <w:rsid w:val="00B35C62"/>
    <w:rsid w:val="00B5428F"/>
    <w:rsid w:val="00B60C5C"/>
    <w:rsid w:val="00B7539B"/>
    <w:rsid w:val="00B93DE7"/>
    <w:rsid w:val="00BC1A5B"/>
    <w:rsid w:val="00BC1C3A"/>
    <w:rsid w:val="00CC14C9"/>
    <w:rsid w:val="00CD2851"/>
    <w:rsid w:val="00D51C40"/>
    <w:rsid w:val="00DA0DAB"/>
    <w:rsid w:val="00DB75A0"/>
    <w:rsid w:val="00DE621C"/>
    <w:rsid w:val="00E0462A"/>
    <w:rsid w:val="00E61DA9"/>
    <w:rsid w:val="00EE4030"/>
    <w:rsid w:val="00F36A40"/>
    <w:rsid w:val="00F42723"/>
    <w:rsid w:val="00F6067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3F72C"/>
  <w15:docId w15:val="{BE1E5601-F1D1-4F3A-9780-A3E53E1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tendertuidpoisp">
    <w:name w:val="tender__tuid__poisp"/>
    <w:rsid w:val="00E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987921">
      <w:marLeft w:val="0"/>
      <w:marRight w:val="0"/>
      <w:marTop w:val="0"/>
      <w:marBottom w:val="0"/>
      <w:divBdr>
        <w:top w:val="none" w:sz="0" w:space="0" w:color="auto"/>
        <w:left w:val="none" w:sz="0" w:space="0" w:color="auto"/>
        <w:bottom w:val="none" w:sz="0" w:space="0" w:color="auto"/>
        <w:right w:val="none" w:sz="0" w:space="0" w:color="auto"/>
      </w:divBdr>
      <w:divsChild>
        <w:div w:id="1582987920">
          <w:marLeft w:val="0"/>
          <w:marRight w:val="0"/>
          <w:marTop w:val="0"/>
          <w:marBottom w:val="0"/>
          <w:divBdr>
            <w:top w:val="none" w:sz="0" w:space="0" w:color="auto"/>
            <w:left w:val="none" w:sz="0" w:space="0" w:color="auto"/>
            <w:bottom w:val="none" w:sz="0" w:space="0" w:color="auto"/>
            <w:right w:val="none" w:sz="0" w:space="0" w:color="auto"/>
          </w:divBdr>
        </w:div>
      </w:divsChild>
    </w:div>
    <w:div w:id="1582987922">
      <w:marLeft w:val="0"/>
      <w:marRight w:val="0"/>
      <w:marTop w:val="0"/>
      <w:marBottom w:val="0"/>
      <w:divBdr>
        <w:top w:val="none" w:sz="0" w:space="0" w:color="auto"/>
        <w:left w:val="none" w:sz="0" w:space="0" w:color="auto"/>
        <w:bottom w:val="none" w:sz="0" w:space="0" w:color="auto"/>
        <w:right w:val="none" w:sz="0" w:space="0" w:color="auto"/>
      </w:divBdr>
    </w:div>
    <w:div w:id="158298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2167</Words>
  <Characters>1236</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43</cp:revision>
  <cp:lastPrinted>2024-01-05T08:03:00Z</cp:lastPrinted>
  <dcterms:created xsi:type="dcterms:W3CDTF">2023-08-01T07:07:00Z</dcterms:created>
  <dcterms:modified xsi:type="dcterms:W3CDTF">2025-01-07T15:20:00Z</dcterms:modified>
</cp:coreProperties>
</file>