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A1AAB" w14:textId="77777777" w:rsidR="006D14F7" w:rsidRDefault="006D14F7" w:rsidP="001C6804">
      <w:pPr>
        <w:shd w:val="clear" w:color="auto" w:fill="FFFFFF"/>
        <w:spacing w:before="100" w:beforeAutospacing="1" w:after="24" w:line="240" w:lineRule="auto"/>
        <w:rPr>
          <w:rFonts w:ascii="Arial" w:hAnsi="Arial" w:cs="Arial"/>
          <w:color w:val="202122"/>
          <w:sz w:val="21"/>
          <w:szCs w:val="21"/>
          <w:lang w:eastAsia="uk-UA"/>
        </w:rPr>
      </w:pPr>
    </w:p>
    <w:p w14:paraId="356DD40F" w14:textId="77777777" w:rsidR="006D14F7" w:rsidRPr="0016278B" w:rsidRDefault="006D14F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16D174B" w14:textId="77777777" w:rsidR="006D14F7" w:rsidRPr="006B395A" w:rsidRDefault="006D14F7" w:rsidP="006B395A">
      <w:pPr>
        <w:spacing w:after="0" w:line="240" w:lineRule="auto"/>
        <w:textAlignment w:val="baseline"/>
        <w:outlineLvl w:val="0"/>
        <w:rPr>
          <w:rFonts w:ascii="Arial" w:hAnsi="Arial" w:cs="Arial"/>
          <w:b/>
          <w:bCs/>
          <w:kern w:val="36"/>
          <w:sz w:val="36"/>
          <w:szCs w:val="36"/>
          <w:lang w:eastAsia="uk-UA"/>
        </w:rPr>
      </w:pPr>
    </w:p>
    <w:p w14:paraId="61237BE6" w14:textId="77777777" w:rsidR="006D14F7" w:rsidRPr="001C0CEE" w:rsidRDefault="006D14F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295516B9"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40558DD3"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Б.Хмельницького 77; </w:t>
      </w:r>
    </w:p>
    <w:p w14:paraId="2D2EB098"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733981FF" w14:textId="77777777" w:rsidR="006D14F7" w:rsidRPr="00314EB3" w:rsidRDefault="006D14F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3E0760B4" w14:textId="543AE608" w:rsidR="005218C7" w:rsidRPr="005218C7" w:rsidRDefault="00185C69" w:rsidP="005218C7">
      <w:pPr>
        <w:spacing w:after="0" w:line="240" w:lineRule="auto"/>
        <w:jc w:val="both"/>
        <w:rPr>
          <w:rFonts w:ascii="Times New Roman" w:hAnsi="Times New Roman"/>
        </w:rPr>
      </w:pPr>
      <w:bookmarkStart w:id="0" w:name="_Hlk186734367"/>
      <w:bookmarkStart w:id="1" w:name="_Hlk187162286"/>
      <w:r>
        <w:rPr>
          <w:rFonts w:ascii="Times New Roman" w:hAnsi="Times New Roman"/>
        </w:rPr>
        <w:t xml:space="preserve">Печиво </w:t>
      </w:r>
      <w:bookmarkStart w:id="2" w:name="_Hlk186815511"/>
      <w:r>
        <w:rPr>
          <w:rFonts w:ascii="Times New Roman" w:hAnsi="Times New Roman"/>
        </w:rPr>
        <w:t>цукрове</w:t>
      </w:r>
      <w:bookmarkEnd w:id="2"/>
      <w:r>
        <w:rPr>
          <w:rFonts w:ascii="Times New Roman" w:hAnsi="Times New Roman"/>
        </w:rPr>
        <w:t xml:space="preserve"> </w:t>
      </w:r>
      <w:r w:rsidRPr="002F4191">
        <w:rPr>
          <w:rFonts w:ascii="Times New Roman" w:hAnsi="Times New Roman"/>
        </w:rPr>
        <w:t>(</w:t>
      </w:r>
      <w:r w:rsidRPr="002F214A">
        <w:rPr>
          <w:rFonts w:ascii="Times New Roman" w:hAnsi="Times New Roman"/>
        </w:rPr>
        <w:t>ДК 021:2015 –15820000-2 - Сухарі та печиво; пресерви з хлібобулочних і кондитерських виробів</w:t>
      </w:r>
      <w:r>
        <w:rPr>
          <w:rFonts w:ascii="Times New Roman" w:hAnsi="Times New Roman"/>
        </w:rPr>
        <w:t>)</w:t>
      </w:r>
      <w:bookmarkEnd w:id="0"/>
    </w:p>
    <w:bookmarkEnd w:id="1"/>
    <w:p w14:paraId="3C15B002" w14:textId="77777777"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270E240E" w14:textId="77777777" w:rsidR="00E0462A" w:rsidRPr="00564369" w:rsidRDefault="00E0462A" w:rsidP="00E0462A">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6489F311" w14:textId="254C2D78" w:rsidR="006D14F7" w:rsidRPr="001C0CEE" w:rsidRDefault="006D14F7" w:rsidP="00640C6E">
      <w:pPr>
        <w:shd w:val="clear" w:color="auto" w:fill="FFFFFF"/>
        <w:spacing w:after="0" w:line="240" w:lineRule="auto"/>
        <w:textAlignment w:val="baseline"/>
        <w:rPr>
          <w:rFonts w:ascii="Times New Roman" w:hAnsi="Times New Roman"/>
          <w:b/>
          <w:sz w:val="24"/>
          <w:szCs w:val="24"/>
          <w:lang w:eastAsia="uk-UA"/>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E0462A">
        <w:rPr>
          <w:rFonts w:ascii="Arial" w:hAnsi="Arial" w:cs="Arial"/>
          <w:color w:val="333333"/>
          <w:sz w:val="20"/>
          <w:szCs w:val="20"/>
          <w:shd w:val="clear" w:color="auto" w:fill="FFFFFF"/>
        </w:rPr>
        <w:t> </w:t>
      </w:r>
      <w:r w:rsidR="00185C69">
        <w:rPr>
          <w:rFonts w:ascii="Arial" w:hAnsi="Arial" w:cs="Arial"/>
          <w:color w:val="333333"/>
          <w:sz w:val="20"/>
          <w:szCs w:val="20"/>
          <w:shd w:val="clear" w:color="auto" w:fill="FFFFFF"/>
        </w:rPr>
        <w:t>UA-2025-01-03-006829-a</w:t>
      </w: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1B3EC60B" w14:textId="77777777" w:rsidR="006D14F7" w:rsidRDefault="006D14F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524058EE" w14:textId="77777777" w:rsidR="006D14F7" w:rsidRDefault="006D14F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1134"/>
        <w:gridCol w:w="5386"/>
      </w:tblGrid>
      <w:tr w:rsidR="006D14F7" w:rsidRPr="00862349" w14:paraId="69AEC118" w14:textId="77777777" w:rsidTr="006613F6">
        <w:tc>
          <w:tcPr>
            <w:tcW w:w="1985" w:type="dxa"/>
          </w:tcPr>
          <w:p w14:paraId="09A08080" w14:textId="77777777" w:rsidR="006D14F7" w:rsidRPr="00862349" w:rsidRDefault="006D14F7" w:rsidP="006613F6">
            <w:pPr>
              <w:pStyle w:val="a8"/>
              <w:jc w:val="center"/>
              <w:rPr>
                <w:rFonts w:ascii="Times New Roman" w:hAnsi="Times New Roman"/>
              </w:rPr>
            </w:pPr>
            <w:r w:rsidRPr="00862349">
              <w:rPr>
                <w:rFonts w:ascii="Times New Roman" w:hAnsi="Times New Roman"/>
              </w:rPr>
              <w:t>Найменування товару</w:t>
            </w:r>
          </w:p>
        </w:tc>
        <w:tc>
          <w:tcPr>
            <w:tcW w:w="1134" w:type="dxa"/>
            <w:vAlign w:val="center"/>
          </w:tcPr>
          <w:p w14:paraId="6D6E6066" w14:textId="77777777" w:rsidR="006D14F7" w:rsidRPr="00862349" w:rsidRDefault="006D14F7" w:rsidP="006613F6">
            <w:pPr>
              <w:pStyle w:val="a8"/>
              <w:jc w:val="center"/>
              <w:rPr>
                <w:rFonts w:ascii="Times New Roman" w:hAnsi="Times New Roman"/>
              </w:rPr>
            </w:pPr>
            <w:r w:rsidRPr="00862349">
              <w:rPr>
                <w:rFonts w:ascii="Times New Roman" w:hAnsi="Times New Roman"/>
              </w:rPr>
              <w:t>Одиниця виміру</w:t>
            </w:r>
          </w:p>
        </w:tc>
        <w:tc>
          <w:tcPr>
            <w:tcW w:w="1134" w:type="dxa"/>
            <w:vAlign w:val="center"/>
          </w:tcPr>
          <w:p w14:paraId="3E752835" w14:textId="77777777" w:rsidR="006D14F7" w:rsidRPr="00862349" w:rsidRDefault="006D14F7" w:rsidP="006613F6">
            <w:pPr>
              <w:pStyle w:val="a8"/>
              <w:jc w:val="center"/>
              <w:rPr>
                <w:rFonts w:ascii="Times New Roman" w:hAnsi="Times New Roman"/>
              </w:rPr>
            </w:pPr>
            <w:r w:rsidRPr="00862349">
              <w:rPr>
                <w:rFonts w:ascii="Times New Roman" w:hAnsi="Times New Roman"/>
              </w:rPr>
              <w:t>Кількість</w:t>
            </w:r>
          </w:p>
        </w:tc>
        <w:tc>
          <w:tcPr>
            <w:tcW w:w="5386" w:type="dxa"/>
            <w:vAlign w:val="center"/>
          </w:tcPr>
          <w:p w14:paraId="2F945C89" w14:textId="77777777" w:rsidR="006D14F7" w:rsidRPr="00862349" w:rsidRDefault="006D14F7" w:rsidP="006613F6">
            <w:pPr>
              <w:suppressAutoHyphens/>
              <w:spacing w:after="0" w:line="240" w:lineRule="auto"/>
              <w:jc w:val="center"/>
              <w:rPr>
                <w:rFonts w:ascii="Times New Roman" w:hAnsi="Times New Roman"/>
              </w:rPr>
            </w:pPr>
            <w:r w:rsidRPr="00862349">
              <w:rPr>
                <w:rFonts w:ascii="Times New Roman" w:hAnsi="Times New Roman"/>
              </w:rPr>
              <w:t>Технічні, якісні характеристики товару</w:t>
            </w:r>
          </w:p>
        </w:tc>
      </w:tr>
      <w:tr w:rsidR="006D14F7" w:rsidRPr="00862349" w14:paraId="110E0CD6" w14:textId="77777777" w:rsidTr="006613F6">
        <w:trPr>
          <w:trHeight w:val="1975"/>
        </w:trPr>
        <w:tc>
          <w:tcPr>
            <w:tcW w:w="1985" w:type="dxa"/>
          </w:tcPr>
          <w:p w14:paraId="7032A0F0" w14:textId="1BB9D622" w:rsidR="006D14F7" w:rsidRPr="00862349" w:rsidRDefault="00185C69"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Печиво цукрове</w:t>
            </w:r>
          </w:p>
        </w:tc>
        <w:tc>
          <w:tcPr>
            <w:tcW w:w="1134" w:type="dxa"/>
          </w:tcPr>
          <w:p w14:paraId="6155149E" w14:textId="77777777" w:rsidR="006D14F7" w:rsidRPr="00862349" w:rsidRDefault="006D14F7" w:rsidP="006613F6">
            <w:pPr>
              <w:pStyle w:val="a8"/>
              <w:rPr>
                <w:rFonts w:ascii="Times New Roman" w:hAnsi="Times New Roman"/>
              </w:rPr>
            </w:pPr>
            <w:r w:rsidRPr="00862349">
              <w:rPr>
                <w:rFonts w:ascii="Times New Roman" w:hAnsi="Times New Roman"/>
              </w:rPr>
              <w:t>кг</w:t>
            </w:r>
          </w:p>
        </w:tc>
        <w:tc>
          <w:tcPr>
            <w:tcW w:w="1134" w:type="dxa"/>
          </w:tcPr>
          <w:p w14:paraId="1804CDF0" w14:textId="0660D202" w:rsidR="006D14F7" w:rsidRPr="00862349" w:rsidRDefault="00185C69"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5</w:t>
            </w:r>
            <w:r w:rsidR="00640C6E">
              <w:rPr>
                <w:rFonts w:ascii="Times New Roman" w:hAnsi="Times New Roman"/>
              </w:rPr>
              <w:t>00</w:t>
            </w:r>
          </w:p>
        </w:tc>
        <w:tc>
          <w:tcPr>
            <w:tcW w:w="5386" w:type="dxa"/>
            <w:vAlign w:val="center"/>
          </w:tcPr>
          <w:p w14:paraId="0B5D302E" w14:textId="7CD1D710" w:rsidR="006D14F7" w:rsidRPr="00862349" w:rsidRDefault="00185C69" w:rsidP="006613F6">
            <w:pPr>
              <w:spacing w:after="0" w:line="240" w:lineRule="auto"/>
              <w:jc w:val="both"/>
              <w:rPr>
                <w:rFonts w:ascii="Times New Roman" w:hAnsi="Times New Roman"/>
                <w:color w:val="000000"/>
              </w:rPr>
            </w:pPr>
            <w:r w:rsidRPr="00185C69">
              <w:rPr>
                <w:rFonts w:ascii="Times New Roman" w:hAnsi="Times New Roman"/>
              </w:rPr>
              <w:t>Виготовлене з борошна пшеничного вищого ґатунку. За зовнішнім виглядом печиво повинно бути без вм'ятин, краї якого повинні бути рівними чи фігурними без пошкоджень. Запах та смак властивий даному виду продукції, без цвілого, затхлого та інших сторонніх запахів, без присмаку гіркоти та сторонніх присмаків.</w:t>
            </w:r>
          </w:p>
        </w:tc>
      </w:tr>
    </w:tbl>
    <w:p w14:paraId="630F2317" w14:textId="77777777" w:rsidR="006D14F7" w:rsidRPr="001C0CEE" w:rsidRDefault="006D14F7" w:rsidP="001C0CEE">
      <w:pPr>
        <w:pStyle w:val="a5"/>
        <w:spacing w:before="0" w:beforeAutospacing="0" w:after="0" w:afterAutospacing="0"/>
        <w:jc w:val="both"/>
        <w:rPr>
          <w:color w:val="000000"/>
        </w:rPr>
      </w:pPr>
    </w:p>
    <w:p w14:paraId="56C20FC8" w14:textId="77777777"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25FAD4A0" w14:textId="77777777" w:rsidR="00185C69" w:rsidRPr="005218C7" w:rsidRDefault="006D14F7" w:rsidP="00185C69">
      <w:pPr>
        <w:spacing w:after="0" w:line="240" w:lineRule="auto"/>
        <w:jc w:val="both"/>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00185C69">
        <w:rPr>
          <w:rFonts w:ascii="Times New Roman" w:hAnsi="Times New Roman"/>
        </w:rPr>
        <w:t xml:space="preserve">Печиво цукрове </w:t>
      </w:r>
      <w:r w:rsidR="00185C69" w:rsidRPr="002F4191">
        <w:rPr>
          <w:rFonts w:ascii="Times New Roman" w:hAnsi="Times New Roman"/>
        </w:rPr>
        <w:t>(</w:t>
      </w:r>
      <w:r w:rsidR="00185C69" w:rsidRPr="002F214A">
        <w:rPr>
          <w:rFonts w:ascii="Times New Roman" w:hAnsi="Times New Roman"/>
        </w:rPr>
        <w:t>ДК 021:2015 –15820000-2 - Сухарі та печиво; пресерви з хлібобулочних і кондитерських виробів</w:t>
      </w:r>
      <w:r w:rsidR="00185C69">
        <w:rPr>
          <w:rFonts w:ascii="Times New Roman" w:hAnsi="Times New Roman"/>
        </w:rPr>
        <w:t>)</w:t>
      </w:r>
    </w:p>
    <w:p w14:paraId="6DE4511B" w14:textId="22BBBCEB" w:rsidR="006D14F7" w:rsidRPr="00AA6F1F" w:rsidRDefault="006D14F7" w:rsidP="00AA6F1F">
      <w:pPr>
        <w:spacing w:after="0" w:line="240" w:lineRule="auto"/>
        <w:jc w:val="both"/>
        <w:rPr>
          <w:rFonts w:ascii="Times New Roman" w:hAnsi="Times New Roman"/>
        </w:rPr>
      </w:pPr>
      <w:r w:rsidRPr="006B395A">
        <w:rPr>
          <w:rFonts w:ascii="Times New Roman" w:hAnsi="Times New Roman"/>
          <w:sz w:val="24"/>
          <w:szCs w:val="24"/>
          <w:lang w:eastAsia="uk-UA"/>
        </w:rPr>
        <w:t>сформований з урахуванням очікуваної вартості закупівлі.</w:t>
      </w:r>
    </w:p>
    <w:p w14:paraId="6B0876C3" w14:textId="77777777"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p>
    <w:p w14:paraId="3EC0FDB7" w14:textId="77777777" w:rsidR="006D14F7"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0CD23E75" w14:textId="70AC0C19" w:rsidR="006D14F7" w:rsidRPr="001C0CEE" w:rsidRDefault="00B35C62"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Cs/>
        </w:rPr>
        <w:t>67500</w:t>
      </w:r>
      <w:r w:rsidR="00F36A40">
        <w:rPr>
          <w:rFonts w:ascii="Times New Roman" w:hAnsi="Times New Roman"/>
          <w:bCs/>
        </w:rPr>
        <w:t>,00</w:t>
      </w:r>
      <w:r w:rsidR="006D14F7" w:rsidRPr="00A02BBF">
        <w:rPr>
          <w:rFonts w:ascii="Times New Roman" w:hAnsi="Times New Roman"/>
          <w:bCs/>
        </w:rPr>
        <w:t xml:space="preserve"> грн.</w:t>
      </w:r>
      <w:r w:rsidR="006D14F7">
        <w:rPr>
          <w:rFonts w:ascii="Times New Roman" w:hAnsi="Times New Roman"/>
          <w:bCs/>
        </w:rPr>
        <w:t xml:space="preserve"> з ПДВ.</w:t>
      </w:r>
    </w:p>
    <w:p w14:paraId="78B2D455" w14:textId="77777777"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7F88CC2B" w14:textId="77777777"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3E0D813C" w14:textId="77777777" w:rsidR="006D14F7" w:rsidRPr="001C0CEE" w:rsidRDefault="006D14F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2723BF21" w14:textId="77777777" w:rsidR="006D14F7" w:rsidRPr="001C0CEE" w:rsidRDefault="006D14F7" w:rsidP="001C0CEE">
      <w:pPr>
        <w:jc w:val="both"/>
        <w:rPr>
          <w:sz w:val="24"/>
          <w:szCs w:val="24"/>
        </w:rPr>
      </w:pPr>
    </w:p>
    <w:sectPr w:rsidR="006D14F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7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6278B"/>
    <w:rsid w:val="00185C69"/>
    <w:rsid w:val="001C0CEE"/>
    <w:rsid w:val="001C6804"/>
    <w:rsid w:val="001D0436"/>
    <w:rsid w:val="0029520F"/>
    <w:rsid w:val="00314EB3"/>
    <w:rsid w:val="00386160"/>
    <w:rsid w:val="003A3FC1"/>
    <w:rsid w:val="003A5613"/>
    <w:rsid w:val="003B573A"/>
    <w:rsid w:val="003D330A"/>
    <w:rsid w:val="003F7550"/>
    <w:rsid w:val="0046785C"/>
    <w:rsid w:val="005218C7"/>
    <w:rsid w:val="00534B13"/>
    <w:rsid w:val="00566420"/>
    <w:rsid w:val="005A4F4C"/>
    <w:rsid w:val="005B6303"/>
    <w:rsid w:val="00640C6E"/>
    <w:rsid w:val="006613F6"/>
    <w:rsid w:val="00667560"/>
    <w:rsid w:val="006B395A"/>
    <w:rsid w:val="006D14F7"/>
    <w:rsid w:val="007057D4"/>
    <w:rsid w:val="00722D0B"/>
    <w:rsid w:val="00750851"/>
    <w:rsid w:val="007536F6"/>
    <w:rsid w:val="00782232"/>
    <w:rsid w:val="007C45C5"/>
    <w:rsid w:val="00852F46"/>
    <w:rsid w:val="00862349"/>
    <w:rsid w:val="008637D5"/>
    <w:rsid w:val="00A02BBF"/>
    <w:rsid w:val="00A06A7C"/>
    <w:rsid w:val="00AA6F1F"/>
    <w:rsid w:val="00AE587E"/>
    <w:rsid w:val="00B35C62"/>
    <w:rsid w:val="00B5428F"/>
    <w:rsid w:val="00B60C5C"/>
    <w:rsid w:val="00B7539B"/>
    <w:rsid w:val="00B93DE7"/>
    <w:rsid w:val="00BC1A5B"/>
    <w:rsid w:val="00BC1C3A"/>
    <w:rsid w:val="00CC14C9"/>
    <w:rsid w:val="00CD2851"/>
    <w:rsid w:val="00D51C40"/>
    <w:rsid w:val="00DA0DAB"/>
    <w:rsid w:val="00DB75A0"/>
    <w:rsid w:val="00DE621C"/>
    <w:rsid w:val="00E0462A"/>
    <w:rsid w:val="00E61DA9"/>
    <w:rsid w:val="00EE4030"/>
    <w:rsid w:val="00F36A40"/>
    <w:rsid w:val="00F42723"/>
    <w:rsid w:val="00F6067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3F72C"/>
  <w15:docId w15:val="{BE1E5601-F1D1-4F3A-9780-A3E53E17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 w:type="character" w:customStyle="1" w:styleId="tendertuidpoisp">
    <w:name w:val="tender__tuid__poisp"/>
    <w:rsid w:val="00E0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987921">
      <w:marLeft w:val="0"/>
      <w:marRight w:val="0"/>
      <w:marTop w:val="0"/>
      <w:marBottom w:val="0"/>
      <w:divBdr>
        <w:top w:val="none" w:sz="0" w:space="0" w:color="auto"/>
        <w:left w:val="none" w:sz="0" w:space="0" w:color="auto"/>
        <w:bottom w:val="none" w:sz="0" w:space="0" w:color="auto"/>
        <w:right w:val="none" w:sz="0" w:space="0" w:color="auto"/>
      </w:divBdr>
      <w:divsChild>
        <w:div w:id="1582987920">
          <w:marLeft w:val="0"/>
          <w:marRight w:val="0"/>
          <w:marTop w:val="0"/>
          <w:marBottom w:val="0"/>
          <w:divBdr>
            <w:top w:val="none" w:sz="0" w:space="0" w:color="auto"/>
            <w:left w:val="none" w:sz="0" w:space="0" w:color="auto"/>
            <w:bottom w:val="none" w:sz="0" w:space="0" w:color="auto"/>
            <w:right w:val="none" w:sz="0" w:space="0" w:color="auto"/>
          </w:divBdr>
        </w:div>
      </w:divsChild>
    </w:div>
    <w:div w:id="1582987922">
      <w:marLeft w:val="0"/>
      <w:marRight w:val="0"/>
      <w:marTop w:val="0"/>
      <w:marBottom w:val="0"/>
      <w:divBdr>
        <w:top w:val="none" w:sz="0" w:space="0" w:color="auto"/>
        <w:left w:val="none" w:sz="0" w:space="0" w:color="auto"/>
        <w:bottom w:val="none" w:sz="0" w:space="0" w:color="auto"/>
        <w:right w:val="none" w:sz="0" w:space="0" w:color="auto"/>
      </w:divBdr>
    </w:div>
    <w:div w:id="1582987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Pages>
  <Words>2112</Words>
  <Characters>1204</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42</cp:revision>
  <cp:lastPrinted>2024-01-05T08:03:00Z</cp:lastPrinted>
  <dcterms:created xsi:type="dcterms:W3CDTF">2023-08-01T07:07:00Z</dcterms:created>
  <dcterms:modified xsi:type="dcterms:W3CDTF">2025-01-07T15:12:00Z</dcterms:modified>
</cp:coreProperties>
</file>